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34"/>
      <w:bookmarkStart w:id="1" w:name="_Toc468194806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26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拳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击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spacing w:before="3"/>
        <w:rPr>
          <w:rFonts w:ascii="PMingLiU" w:hAnsi="PMingLiU" w:eastAsia="PMingLiU" w:cs="PMingLiU"/>
          <w:sz w:val="19"/>
          <w:szCs w:val="19"/>
          <w:lang w:eastAsia="zh-CN"/>
        </w:rPr>
      </w:pPr>
    </w:p>
    <w:p>
      <w:pPr>
        <w:pStyle w:val="6"/>
        <w:spacing w:line="395" w:lineRule="exact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07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556"/>
        <w:gridCol w:w="1503"/>
        <w:gridCol w:w="1509"/>
        <w:gridCol w:w="15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96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305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150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154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55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</w:t>
            </w:r>
          </w:p>
        </w:tc>
        <w:tc>
          <w:tcPr>
            <w:tcW w:w="150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单摇跳绳</w:t>
            </w:r>
          </w:p>
        </w:tc>
        <w:tc>
          <w:tcPr>
            <w:tcW w:w="15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组合拳</w:t>
            </w:r>
          </w:p>
        </w:tc>
        <w:tc>
          <w:tcPr>
            <w:tcW w:w="15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6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1. 800 米</w:t>
      </w:r>
    </w:p>
    <w:p>
      <w:pPr>
        <w:pStyle w:val="3"/>
        <w:spacing w:before="65" w:line="300" w:lineRule="auto"/>
        <w:ind w:left="103" w:right="415" w:firstLine="396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（1）考试方法：考生采用站立式，不分道起跑，在不妨碍里道考生的情况下，起跑后便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lang w:eastAsia="zh-CN"/>
        </w:rPr>
        <w:t>可切入里道，推挤他人的考生将被取消该项比赛资格；第一次起跑犯规的考生将给予警告，再 次起跑犯规的考生均将被取消该项比赛资格。其他未尽事宜将参照田径竞赛规则执行。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03" w:right="421" w:firstLine="396"/>
        <w:jc w:val="both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 用手计时，每道须由三名计时员计取成绩，所计成绩的中间值或相同值为最终成绩。</w:t>
      </w:r>
    </w:p>
    <w:p>
      <w:pPr>
        <w:pStyle w:val="3"/>
        <w:spacing w:before="17" w:line="300" w:lineRule="auto"/>
        <w:ind w:left="103" w:right="321" w:firstLine="396"/>
        <w:jc w:val="both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65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33"/>
          <w:lang w:eastAsia="zh-CN"/>
        </w:rPr>
        <w:t>准：</w:t>
      </w:r>
      <w:r>
        <w:rPr>
          <w:color w:val="231F20"/>
          <w:lang w:eastAsia="zh-CN"/>
        </w:rPr>
        <w:t>按照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米体重分级系</w:t>
      </w:r>
      <w:r>
        <w:rPr>
          <w:color w:val="231F20"/>
          <w:spacing w:val="-65"/>
          <w:lang w:eastAsia="zh-CN"/>
        </w:rPr>
        <w:t>数</w:t>
      </w:r>
      <w:r>
        <w:rPr>
          <w:color w:val="231F20"/>
          <w:lang w:eastAsia="zh-CN"/>
        </w:rPr>
        <w:t>（表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26-1</w:t>
      </w:r>
      <w:r>
        <w:rPr>
          <w:color w:val="231F20"/>
          <w:spacing w:val="-65"/>
          <w:lang w:eastAsia="zh-CN"/>
        </w:rPr>
        <w:t>），</w:t>
      </w:r>
      <w:r>
        <w:rPr>
          <w:color w:val="231F20"/>
          <w:lang w:eastAsia="zh-CN"/>
        </w:rPr>
        <w:t>将计取成绩换算成得</w:t>
      </w:r>
      <w:r>
        <w:rPr>
          <w:color w:val="231F20"/>
          <w:spacing w:val="-65"/>
          <w:lang w:eastAsia="zh-CN"/>
        </w:rPr>
        <w:t>分</w:t>
      </w:r>
      <w:r>
        <w:rPr>
          <w:color w:val="231F20"/>
          <w:lang w:eastAsia="zh-CN"/>
        </w:rPr>
        <w:t>（表</w:t>
      </w:r>
      <w:r>
        <w:rPr>
          <w:color w:val="231F20"/>
          <w:spacing w:val="-22"/>
          <w:lang w:eastAsia="zh-CN"/>
        </w:rPr>
        <w:t xml:space="preserve"> </w:t>
      </w:r>
      <w:r>
        <w:rPr>
          <w:color w:val="231F20"/>
          <w:lang w:eastAsia="zh-CN"/>
        </w:rPr>
        <w:t>26-2</w:t>
      </w:r>
      <w:r>
        <w:rPr>
          <w:color w:val="231F20"/>
          <w:spacing w:val="-65"/>
          <w:lang w:eastAsia="zh-CN"/>
        </w:rPr>
        <w:t>）</w:t>
      </w:r>
      <w:r>
        <w:rPr>
          <w:color w:val="231F20"/>
          <w:lang w:eastAsia="zh-CN"/>
        </w:rPr>
        <w:t>后， 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spacing w:before="0"/>
        <w:ind w:left="2789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26-1</w:t>
      </w:r>
      <w:r>
        <w:rPr>
          <w:rFonts w:ascii="方正宋三简体" w:hAnsi="方正宋三简体" w:eastAsia="方正宋三简体" w:cs="方正宋三简体"/>
          <w:color w:val="231F20"/>
          <w:spacing w:val="50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拳击 800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米体重分级系数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54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81"/>
        <w:gridCol w:w="3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1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体重分级系数</w:t>
            </w:r>
          </w:p>
        </w:tc>
        <w:tc>
          <w:tcPr>
            <w:tcW w:w="684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701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348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336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7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348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90kg（含）以下</w:t>
            </w:r>
          </w:p>
        </w:tc>
        <w:tc>
          <w:tcPr>
            <w:tcW w:w="336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65kg（含）以下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90.1kg-100kg（含）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65.1kg-70kg（含）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70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100kg 以上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70kg 以上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10"/>
        <w:rPr>
          <w:rFonts w:ascii="方正宋三简体" w:hAnsi="方正宋三简体" w:eastAsia="方正宋三简体" w:cs="方正宋三简体"/>
          <w:sz w:val="16"/>
          <w:szCs w:val="16"/>
        </w:rPr>
      </w:pP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489585</wp:posOffset>
                </wp:positionV>
                <wp:extent cx="1270" cy="278765"/>
                <wp:effectExtent l="4445" t="0" r="13335" b="6985"/>
                <wp:wrapNone/>
                <wp:docPr id="243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78765"/>
                          <a:chOff x="8447" y="771"/>
                          <a:chExt cx="2" cy="439"/>
                        </a:xfrm>
                      </wpg:grpSpPr>
                      <wps:wsp>
                        <wps:cNvPr id="244" name="Freeform 173"/>
                        <wps:cNvSpPr/>
                        <wps:spPr bwMode="auto">
                          <a:xfrm>
                            <a:off x="8447" y="771"/>
                            <a:ext cx="2" cy="439"/>
                          </a:xfrm>
                          <a:custGeom>
                            <a:avLst/>
                            <a:gdLst>
                              <a:gd name="T0" fmla="+- 0 771 771"/>
                              <a:gd name="T1" fmla="*/ 771 h 439"/>
                              <a:gd name="T2" fmla="+- 0 1210 771"/>
                              <a:gd name="T3" fmla="*/ 1210 h 4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9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026" o:spt="203" style="position:absolute;left:0pt;margin-left:422.35pt;margin-top:38.55pt;height:21.95pt;width:0.1pt;mso-position-horizontal-relative:page;z-index:-2758656;mso-width-relative:page;mso-height-relative:page;" coordorigin="8447,771" coordsize="2,439" o:gfxdata="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AtZqcdkAAAAKAQAADwAAAAAAAAABACAAAAAiAAAAZHJzL2Rvd25y&#10;ZXYueG1sUEsBAhQAFAAAAAgAh07iQIerBrThAgAAmwYAAA4AAAAAAAAAAQAgAAAAKAEAAGRycy9l&#10;Mm9Eb2MueG1sUEsFBgAAAAAGAAYAWQEAAHsGAAAAAA==&#10;">
                <o:lock v:ext="edit" aspectratio="f"/>
                <v:shape id="Freeform 173" o:spid="_x0000_s1026" o:spt="100" style="position:absolute;left:8447;top:771;height:439;width:2;" filled="f" stroked="t" coordsize="1,439" o:gfxdata="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G5gn&#10;wAAAANwAAAAPAAAAAAAAAAEAIAAAACIAAABkcnMvZG93bnJldi54bWxQSwECFAAUAAAACACHTuJA&#10;My8FnjsAAAA5AAAAEAAAAAAAAAABACAAAAAPAQAAZHJzL3NoYXBleG1sLnhtbFBLBQYAAAAABgAG&#10;AFsBAAC5AwAAAAA=&#10;" path="m0,0l0,439e">
                  <v:path o:connectlocs="0,771;0,1210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宋三简体" w:hAnsi="方正宋三简体" w:eastAsia="方正宋三简体" w:cs="方正宋三简体"/>
          <w:color w:val="231F20"/>
        </w:rPr>
        <w:t>表 26-2  拳击 800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34"/>
        <w:gridCol w:w="934"/>
        <w:gridCol w:w="850"/>
        <w:gridCol w:w="925"/>
        <w:gridCol w:w="926"/>
        <w:gridCol w:w="813"/>
        <w:gridCol w:w="1048"/>
        <w:gridCol w:w="1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6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6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850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5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81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097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85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6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1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4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6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2'16"以内（含）</w:t>
            </w:r>
          </w:p>
        </w:tc>
        <w:tc>
          <w:tcPr>
            <w:tcW w:w="9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2'38"以内（含）</w:t>
            </w:r>
          </w:p>
        </w:tc>
        <w:tc>
          <w:tcPr>
            <w:tcW w:w="8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8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10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2'17"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2'18"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2'19"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2'20"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2'21"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5.4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10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2'22"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2'23"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2'24"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2'25"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2'26"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4.4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10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2'27"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2'28"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2'29"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2'30"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2'31"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3.4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10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2'32"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2'33"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2'34"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2'35"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2'36"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10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2'37"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9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  <w:tc>
          <w:tcPr>
            <w:tcW w:w="10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4'11"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6"/>
          <w:szCs w:val="26"/>
        </w:rPr>
      </w:pPr>
      <w:r>
        <w:rPr>
          <w:rFonts w:ascii="方正宋三简体" w:hAnsi="方正宋三简体" w:eastAsia="方正宋三简体" w:cs="方正宋三简体"/>
          <w:sz w:val="26"/>
          <w:szCs w:val="26"/>
        </w:rPr>
        <w:br w:type="page"/>
      </w:r>
    </w:p>
    <w:p>
      <w:pPr>
        <w:spacing w:before="11"/>
        <w:rPr>
          <w:rFonts w:ascii="方正宋三简体" w:hAnsi="方正宋三简体" w:eastAsia="方正宋三简体" w:cs="方正宋三简体"/>
          <w:sz w:val="26"/>
          <w:szCs w:val="26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26"/>
        <w:gridCol w:w="945"/>
        <w:gridCol w:w="813"/>
        <w:gridCol w:w="945"/>
        <w:gridCol w:w="935"/>
        <w:gridCol w:w="710"/>
        <w:gridCol w:w="1113"/>
        <w:gridCol w:w="1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69" w:type="dxa"/>
            <w:tcBorders>
              <w:top w:val="nil"/>
              <w:left w:val="single" w:color="D9EBF9" w:sz="0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  <w:tc>
          <w:tcPr>
            <w:tcW w:w="10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  <w:tc>
          <w:tcPr>
            <w:tcW w:w="10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  <w:tc>
          <w:tcPr>
            <w:tcW w:w="10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  <w:tc>
          <w:tcPr>
            <w:tcW w:w="107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92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9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8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9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7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11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  <w:tc>
          <w:tcPr>
            <w:tcW w:w="107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  <w:tc>
          <w:tcPr>
            <w:tcW w:w="10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6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以上（含）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D9EBF9" w:sz="0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4'18"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6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926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710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</w:tcPr>
          <w:p/>
        </w:tc>
        <w:tc>
          <w:tcPr>
            <w:tcW w:w="1113" w:type="dxa"/>
            <w:vMerge w:val="continue"/>
            <w:tcBorders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</w:tcPr>
          <w:p/>
        </w:tc>
        <w:tc>
          <w:tcPr>
            <w:tcW w:w="1077" w:type="dxa"/>
            <w:vMerge w:val="continue"/>
            <w:tcBorders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</w:tcPr>
          <w:p/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单摇跳绳</w:t>
      </w:r>
    </w:p>
    <w:p>
      <w:pPr>
        <w:pStyle w:val="3"/>
        <w:spacing w:before="65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（1）考试方法：考生连续进行单摇跳绳，对其在规定时间内完成的跳绳次数进行计数：男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子测试时间为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分钟，女子为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26-3、表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26-4。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91" w:right="115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26-3  单摇跳绳评分表（男）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5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0"/>
        <w:gridCol w:w="664"/>
        <w:gridCol w:w="1342"/>
        <w:gridCol w:w="720"/>
        <w:gridCol w:w="1384"/>
        <w:gridCol w:w="676"/>
        <w:gridCol w:w="1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42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7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7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3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570（含）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6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16.7</w:t>
            </w:r>
          </w:p>
        </w:tc>
        <w:tc>
          <w:tcPr>
            <w:tcW w:w="1342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504~505</w:t>
            </w:r>
          </w:p>
        </w:tc>
        <w:tc>
          <w:tcPr>
            <w:tcW w:w="7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438~439</w:t>
            </w:r>
          </w:p>
        </w:tc>
        <w:tc>
          <w:tcPr>
            <w:tcW w:w="67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10.1</w:t>
            </w:r>
          </w:p>
        </w:tc>
        <w:tc>
          <w:tcPr>
            <w:tcW w:w="14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372~373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568~569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502~503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436~437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370~371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566~567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500~501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434~435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368~369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564~565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498~499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432~433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366~367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562~563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496~497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430~431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9.7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364~365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19.5</w:t>
            </w:r>
          </w:p>
        </w:tc>
        <w:tc>
          <w:tcPr>
            <w:tcW w:w="13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560~561</w:t>
            </w:r>
          </w:p>
        </w:tc>
        <w:tc>
          <w:tcPr>
            <w:tcW w:w="6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134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494~495</w:t>
            </w:r>
          </w:p>
        </w:tc>
        <w:tc>
          <w:tcPr>
            <w:tcW w:w="7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12.9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428~429</w:t>
            </w:r>
          </w:p>
        </w:tc>
        <w:tc>
          <w:tcPr>
            <w:tcW w:w="67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14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362~363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558~559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492~493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426~427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360~361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556~557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490~491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424~425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358~359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554~555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488~489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422~423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356~357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552~553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486~487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420~421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354~355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13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550~551</w:t>
            </w:r>
          </w:p>
        </w:tc>
        <w:tc>
          <w:tcPr>
            <w:tcW w:w="6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15.7</w:t>
            </w:r>
          </w:p>
        </w:tc>
        <w:tc>
          <w:tcPr>
            <w:tcW w:w="134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484~485</w:t>
            </w:r>
          </w:p>
        </w:tc>
        <w:tc>
          <w:tcPr>
            <w:tcW w:w="7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418~419</w:t>
            </w:r>
          </w:p>
        </w:tc>
        <w:tc>
          <w:tcPr>
            <w:tcW w:w="67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9.1</w:t>
            </w:r>
          </w:p>
        </w:tc>
        <w:tc>
          <w:tcPr>
            <w:tcW w:w="14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352~353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548~549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482~483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416~417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350~351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546~547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480~481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414~415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348~349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544~545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478~479</w:t>
            </w:r>
          </w:p>
        </w:tc>
        <w:tc>
          <w:tcPr>
            <w:tcW w:w="7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412~413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346~347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2"/>
        <w:rPr>
          <w:rFonts w:ascii="方正宋三简体" w:hAnsi="方正宋三简体" w:eastAsia="方正宋三简体" w:cs="方正宋三简体"/>
          <w:sz w:val="23"/>
          <w:szCs w:val="23"/>
        </w:rPr>
      </w:pPr>
    </w:p>
    <w:tbl>
      <w:tblPr>
        <w:tblStyle w:val="5"/>
        <w:tblW w:w="835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0"/>
        <w:gridCol w:w="664"/>
        <w:gridCol w:w="1389"/>
        <w:gridCol w:w="673"/>
        <w:gridCol w:w="1384"/>
        <w:gridCol w:w="688"/>
        <w:gridCol w:w="13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7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8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94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13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542~543</w:t>
            </w:r>
          </w:p>
        </w:tc>
        <w:tc>
          <w:tcPr>
            <w:tcW w:w="6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15.3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476~477</w:t>
            </w:r>
          </w:p>
        </w:tc>
        <w:tc>
          <w:tcPr>
            <w:tcW w:w="67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410~411</w:t>
            </w:r>
          </w:p>
        </w:tc>
        <w:tc>
          <w:tcPr>
            <w:tcW w:w="68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8.7</w:t>
            </w:r>
          </w:p>
        </w:tc>
        <w:tc>
          <w:tcPr>
            <w:tcW w:w="139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344~345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540~541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474~475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408~409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342~343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538~539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472~473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406~407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340~341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536~537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470~471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404~405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338~339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534~535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468~469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402~403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8.3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336~337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18.1</w:t>
            </w:r>
          </w:p>
        </w:tc>
        <w:tc>
          <w:tcPr>
            <w:tcW w:w="13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532~533</w:t>
            </w:r>
          </w:p>
        </w:tc>
        <w:tc>
          <w:tcPr>
            <w:tcW w:w="6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466~467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11.5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400~401</w:t>
            </w:r>
          </w:p>
        </w:tc>
        <w:tc>
          <w:tcPr>
            <w:tcW w:w="6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13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334~335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530~531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464~465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398~399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8.1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332~333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528~529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462~463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396~397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330~331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526~527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460~461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394~395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7.9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328~329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524~525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458~459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392~393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326~327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3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522~523</w:t>
            </w:r>
          </w:p>
        </w:tc>
        <w:tc>
          <w:tcPr>
            <w:tcW w:w="6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456~457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390~391</w:t>
            </w:r>
          </w:p>
        </w:tc>
        <w:tc>
          <w:tcPr>
            <w:tcW w:w="6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7.7</w:t>
            </w:r>
          </w:p>
        </w:tc>
        <w:tc>
          <w:tcPr>
            <w:tcW w:w="13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324~325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520~521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454~455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388~389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322~323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518~519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452~453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386~387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320~321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516~517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450~451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384~385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318~319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514~515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448~449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382~383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7.3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316~317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17.1</w:t>
            </w:r>
          </w:p>
        </w:tc>
        <w:tc>
          <w:tcPr>
            <w:tcW w:w="13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512~513</w:t>
            </w:r>
          </w:p>
        </w:tc>
        <w:tc>
          <w:tcPr>
            <w:tcW w:w="6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446~447</w:t>
            </w:r>
          </w:p>
        </w:tc>
        <w:tc>
          <w:tcPr>
            <w:tcW w:w="6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10.5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380~381</w:t>
            </w:r>
          </w:p>
        </w:tc>
        <w:tc>
          <w:tcPr>
            <w:tcW w:w="6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13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314~315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510~511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444~445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378~379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7.1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312~313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508~509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442~443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376~377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310~311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506~507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440~441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374~375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309（含） 以下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2876" w:right="288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26-4  单摇跳绳评分表（女）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09"/>
        <w:gridCol w:w="684"/>
        <w:gridCol w:w="1423"/>
        <w:gridCol w:w="713"/>
        <w:gridCol w:w="1319"/>
        <w:gridCol w:w="672"/>
        <w:gridCol w:w="1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4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0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7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1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7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4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380（含）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16.9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318~319</w:t>
            </w:r>
          </w:p>
        </w:tc>
        <w:tc>
          <w:tcPr>
            <w:tcW w:w="7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131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256~257</w:t>
            </w:r>
          </w:p>
        </w:tc>
        <w:tc>
          <w:tcPr>
            <w:tcW w:w="6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10.7</w:t>
            </w:r>
          </w:p>
        </w:tc>
        <w:tc>
          <w:tcPr>
            <w:tcW w:w="137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194~195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378~379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316~317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13.7</w:t>
            </w:r>
          </w:p>
        </w:tc>
        <w:tc>
          <w:tcPr>
            <w:tcW w:w="131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254~255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192~193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376~377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314~315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31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252~253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190~191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374~375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312~313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13.5</w:t>
            </w:r>
          </w:p>
        </w:tc>
        <w:tc>
          <w:tcPr>
            <w:tcW w:w="131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250~251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188~189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372~373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310~311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131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248~249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186~187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09"/>
        <w:gridCol w:w="684"/>
        <w:gridCol w:w="1423"/>
        <w:gridCol w:w="677"/>
        <w:gridCol w:w="1311"/>
        <w:gridCol w:w="715"/>
        <w:gridCol w:w="1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4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0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6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  <w:tc>
          <w:tcPr>
            <w:tcW w:w="7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7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4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380（含）以   上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16.9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318~319</w:t>
            </w:r>
          </w:p>
        </w:tc>
        <w:tc>
          <w:tcPr>
            <w:tcW w:w="6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13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256-257</w:t>
            </w:r>
          </w:p>
        </w:tc>
        <w:tc>
          <w:tcPr>
            <w:tcW w:w="7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10.7</w:t>
            </w:r>
          </w:p>
        </w:tc>
        <w:tc>
          <w:tcPr>
            <w:tcW w:w="137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194-195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4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19.5</w:t>
            </w:r>
          </w:p>
        </w:tc>
        <w:tc>
          <w:tcPr>
            <w:tcW w:w="14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370~371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308~309</w:t>
            </w:r>
          </w:p>
        </w:tc>
        <w:tc>
          <w:tcPr>
            <w:tcW w:w="6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13.3</w:t>
            </w:r>
          </w:p>
        </w:tc>
        <w:tc>
          <w:tcPr>
            <w:tcW w:w="13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246~247</w:t>
            </w:r>
          </w:p>
        </w:tc>
        <w:tc>
          <w:tcPr>
            <w:tcW w:w="7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137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184~185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368~369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306~307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244~245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182~183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366~367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304~305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242~243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180~181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364~365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302~303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240~241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178~179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19.1</w:t>
            </w:r>
          </w:p>
        </w:tc>
        <w:tc>
          <w:tcPr>
            <w:tcW w:w="14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362~363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300~301</w:t>
            </w:r>
          </w:p>
        </w:tc>
        <w:tc>
          <w:tcPr>
            <w:tcW w:w="6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12.9</w:t>
            </w:r>
          </w:p>
        </w:tc>
        <w:tc>
          <w:tcPr>
            <w:tcW w:w="13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238~239</w:t>
            </w:r>
          </w:p>
        </w:tc>
        <w:tc>
          <w:tcPr>
            <w:tcW w:w="7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13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176~177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360~361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298~299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236~237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174~175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358~359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296~297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234~235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172~173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356~357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294~295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232~233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170~171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18.7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354~355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292~293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230~231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168~169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14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352~353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290~291</w:t>
            </w:r>
          </w:p>
        </w:tc>
        <w:tc>
          <w:tcPr>
            <w:tcW w:w="6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13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228~229</w:t>
            </w:r>
          </w:p>
        </w:tc>
        <w:tc>
          <w:tcPr>
            <w:tcW w:w="7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9.3</w:t>
            </w:r>
          </w:p>
        </w:tc>
        <w:tc>
          <w:tcPr>
            <w:tcW w:w="13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166~167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350~351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288~289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226~227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164~165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348~349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286~287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224~225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162~163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346~347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284~285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222~223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160~161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344~345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282~283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220~221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158~159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18.1</w:t>
            </w:r>
          </w:p>
        </w:tc>
        <w:tc>
          <w:tcPr>
            <w:tcW w:w="14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342~343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280~281</w:t>
            </w:r>
          </w:p>
        </w:tc>
        <w:tc>
          <w:tcPr>
            <w:tcW w:w="6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11.9</w:t>
            </w:r>
          </w:p>
        </w:tc>
        <w:tc>
          <w:tcPr>
            <w:tcW w:w="13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218~219</w:t>
            </w:r>
          </w:p>
        </w:tc>
        <w:tc>
          <w:tcPr>
            <w:tcW w:w="7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13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156~157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340~341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278~279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216~217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154~155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338~339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276~277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214~215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152~153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336~337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274~275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212~213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150~151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17.7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334~335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272~273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210~211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148~149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4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332~333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270~271</w:t>
            </w:r>
          </w:p>
        </w:tc>
        <w:tc>
          <w:tcPr>
            <w:tcW w:w="6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13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208~209</w:t>
            </w:r>
          </w:p>
        </w:tc>
        <w:tc>
          <w:tcPr>
            <w:tcW w:w="7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8.3</w:t>
            </w:r>
          </w:p>
        </w:tc>
        <w:tc>
          <w:tcPr>
            <w:tcW w:w="13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146~147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330~331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268~269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206~207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144~145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328~329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266~267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204~205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142~143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326~327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264~265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202~203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140~141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324~325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262~263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200~201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139 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17.1</w:t>
            </w:r>
          </w:p>
        </w:tc>
        <w:tc>
          <w:tcPr>
            <w:tcW w:w="14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322~323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260~261</w:t>
            </w:r>
          </w:p>
        </w:tc>
        <w:tc>
          <w:tcPr>
            <w:tcW w:w="67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10.9</w:t>
            </w:r>
          </w:p>
        </w:tc>
        <w:tc>
          <w:tcPr>
            <w:tcW w:w="13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198~199</w:t>
            </w:r>
          </w:p>
        </w:tc>
        <w:tc>
          <w:tcPr>
            <w:tcW w:w="715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373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7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320~321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258~259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196~197</w:t>
            </w:r>
          </w:p>
        </w:tc>
        <w:tc>
          <w:tcPr>
            <w:tcW w:w="715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373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rPr>
          <w:rFonts w:ascii="Arial Unicode MS" w:hAnsi="Arial Unicode MS" w:eastAsia="Arial Unicode MS"/>
          <w:color w:val="231F20"/>
        </w:rPr>
      </w:pPr>
      <w:r>
        <w:rPr>
          <w:color w:val="231F20"/>
        </w:rPr>
        <w:br w:type="page"/>
      </w:r>
    </w:p>
    <w:p>
      <w:pPr>
        <w:pStyle w:val="8"/>
        <w:spacing w:line="332" w:lineRule="exact"/>
        <w:ind w:left="507" w:hanging="57"/>
        <w:rPr>
          <w:lang w:eastAsia="zh-CN"/>
        </w:rPr>
      </w:pPr>
      <w:r>
        <w:rPr>
          <w:color w:val="231F20"/>
          <w:lang w:eastAsia="zh-CN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1. 组合拳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spacing w:val="1"/>
          <w:lang w:eastAsia="zh-CN"/>
        </w:rPr>
        <w:t>（1）考试方法：考生从下列备选的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组组合拳（见表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26-5）中抽选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组进行考试。考生</w:t>
      </w:r>
    </w:p>
    <w:p>
      <w:pPr>
        <w:pStyle w:val="3"/>
        <w:spacing w:line="300" w:lineRule="auto"/>
        <w:ind w:left="91" w:right="97"/>
        <w:jc w:val="center"/>
        <w:rPr>
          <w:lang w:eastAsia="zh-CN"/>
        </w:rPr>
      </w:pPr>
      <w:r>
        <w:rPr>
          <w:color w:val="231F20"/>
          <w:spacing w:val="3"/>
          <w:lang w:eastAsia="zh-CN"/>
        </w:rPr>
        <w:t>对考评员指定的沙包进行击打，时间为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分钟。要求考生击打沙包时技术动作规范、协调，节</w:t>
      </w:r>
      <w:r>
        <w:rPr>
          <w:color w:val="231F20"/>
          <w:spacing w:val="4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奏感强，出拳准确有力，每击打一组后需后撤一步再进行下一组的击打，符合考试要求的拳法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组合</w:t>
      </w:r>
      <w:r>
        <w:rPr>
          <w:color w:val="231F20"/>
          <w:spacing w:val="-23"/>
          <w:lang w:eastAsia="zh-CN"/>
        </w:rPr>
        <w:t>，</w:t>
      </w:r>
      <w:r>
        <w:rPr>
          <w:color w:val="231F20"/>
          <w:lang w:eastAsia="zh-CN"/>
        </w:rPr>
        <w:t>方被视为有效</w:t>
      </w:r>
      <w:r>
        <w:rPr>
          <w:color w:val="231F20"/>
          <w:spacing w:val="-23"/>
          <w:lang w:eastAsia="zh-CN"/>
        </w:rPr>
        <w:t>。</w:t>
      </w:r>
      <w:r>
        <w:rPr>
          <w:color w:val="231F20"/>
          <w:lang w:eastAsia="zh-CN"/>
        </w:rPr>
        <w:t>对考生在规定时间内完成的有效组数进行计数</w:t>
      </w:r>
      <w:r>
        <w:rPr>
          <w:color w:val="231F20"/>
          <w:spacing w:val="-23"/>
          <w:lang w:eastAsia="zh-CN"/>
        </w:rPr>
        <w:t>，</w:t>
      </w:r>
      <w:r>
        <w:rPr>
          <w:color w:val="231F20"/>
          <w:lang w:eastAsia="zh-CN"/>
        </w:rPr>
        <w:t>无效拳法组合不予计数。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26-5  拳击 组合拳列表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309"/>
        <w:gridCol w:w="832"/>
        <w:gridCol w:w="33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79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30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组合拳</w:t>
            </w:r>
          </w:p>
        </w:tc>
        <w:tc>
          <w:tcPr>
            <w:tcW w:w="83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39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组合拳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0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前直 + 后直 + 前直 + 后勾 + 前摆</w:t>
            </w:r>
          </w:p>
        </w:tc>
        <w:tc>
          <w:tcPr>
            <w:tcW w:w="83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9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后直 + 前直 + 后直 + 前摆 + 后摆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前直 + 后直 + 前直 + 后勾 + 前勾</w:t>
            </w:r>
          </w:p>
        </w:tc>
        <w:tc>
          <w:tcPr>
            <w:tcW w:w="83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后直 + 前直 + 后直 + 前勾 + 后勾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前直 + 后直 + 前直 + 后摆 + 前勾</w:t>
            </w:r>
          </w:p>
        </w:tc>
        <w:tc>
          <w:tcPr>
            <w:tcW w:w="83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后直 + 前直 + 后直 + 前摆 + 后勾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前直 + 后直 + 前直 + 后摆 + 前摆</w:t>
            </w:r>
          </w:p>
        </w:tc>
        <w:tc>
          <w:tcPr>
            <w:tcW w:w="83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后直 + 前直 + 后直 + 前勾 + 后摆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79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前直 + 后直 + 前摆 + 后直 + 前直</w:t>
            </w:r>
          </w:p>
        </w:tc>
        <w:tc>
          <w:tcPr>
            <w:tcW w:w="832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后直 + 前直 + 前摆 + 后勾 + 前摆</w:t>
            </w:r>
          </w:p>
        </w:tc>
      </w:tr>
    </w:tbl>
    <w:p>
      <w:pPr>
        <w:spacing w:before="5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26-6、表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26-7。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91" w:right="102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26-6  组合拳评分表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( 男 )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292"/>
        <w:gridCol w:w="1191"/>
        <w:gridCol w:w="1191"/>
        <w:gridCol w:w="1191"/>
        <w:gridCol w:w="1179"/>
        <w:gridCol w:w="12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 ～ 53.9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 ～ 59.9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～ 69.9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 ～ 79.9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7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～ 89.9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2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＞ 90 公斤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2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1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12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7"/>
          <w:szCs w:val="27"/>
        </w:rPr>
      </w:pPr>
      <w:r>
        <w:rPr>
          <w:rFonts w:ascii="方正宋三简体" w:hAnsi="方正宋三简体" w:eastAsia="方正宋三简体" w:cs="方正宋三简体"/>
          <w:sz w:val="27"/>
          <w:szCs w:val="27"/>
        </w:rPr>
        <w:br w:type="page"/>
      </w:r>
    </w:p>
    <w:p>
      <w:pPr>
        <w:spacing w:before="11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833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 ～ 53.9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 ～ 59.9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～ 69.9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 ～ 79.9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～ 89.9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＞ 90 公斤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26-7  组合拳评分表（女）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48"/>
        <w:gridCol w:w="1233"/>
        <w:gridCol w:w="1148"/>
        <w:gridCol w:w="1261"/>
        <w:gridCol w:w="1120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4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～ 53.9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23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 ～ 59.9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4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～ 68.9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26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～ 74.9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～ 80.9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＞ 81 公斤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20.0</w:t>
            </w:r>
          </w:p>
        </w:tc>
        <w:tc>
          <w:tcPr>
            <w:tcW w:w="124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3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14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6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1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12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3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1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6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1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12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3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6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2"/>
        <w:rPr>
          <w:rFonts w:ascii="方正宋三简体" w:hAnsi="方正宋三简体" w:eastAsia="方正宋三简体" w:cs="方正宋三简体"/>
          <w:sz w:val="23"/>
          <w:szCs w:val="23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33"/>
        <w:gridCol w:w="1148"/>
        <w:gridCol w:w="1261"/>
        <w:gridCol w:w="1120"/>
        <w:gridCol w:w="1208"/>
        <w:gridCol w:w="1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3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～ 53.9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4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 ～ 59.9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26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～ 68.9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～ 74.9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20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～ 80.9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117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＞ 81 公斤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123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4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6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0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7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23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26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2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23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14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6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7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123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6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0.0</w:t>
            </w:r>
          </w:p>
        </w:tc>
        <w:tc>
          <w:tcPr>
            <w:tcW w:w="1233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148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6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120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0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17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实战</w:t>
      </w:r>
    </w:p>
    <w:p>
      <w:pPr>
        <w:pStyle w:val="3"/>
        <w:spacing w:before="65" w:line="300" w:lineRule="auto"/>
        <w:ind w:left="110" w:firstLine="396"/>
        <w:rPr>
          <w:lang w:eastAsia="zh-CN"/>
        </w:rPr>
      </w:pPr>
      <w:r>
        <w:rPr>
          <w:color w:val="231F20"/>
          <w:spacing w:val="4"/>
          <w:lang w:eastAsia="zh-CN"/>
        </w:rPr>
        <w:t>1．考试方法：体重分级按照中国拳击协会审定的竞赛规则执行（见表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26-8），在同一体</w:t>
      </w:r>
      <w:r>
        <w:rPr>
          <w:color w:val="231F20"/>
          <w:spacing w:val="37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重级别内，考生随机配对进行实战。配对考生在拳击台上进行实战，男子实战时间为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分钟，</w:t>
      </w:r>
    </w:p>
    <w:p>
      <w:pPr>
        <w:pStyle w:val="3"/>
        <w:spacing w:before="17" w:line="300" w:lineRule="auto"/>
        <w:ind w:left="110"/>
        <w:rPr>
          <w:lang w:eastAsia="zh-CN"/>
        </w:rPr>
      </w:pP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个回合，女子实战时间为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分钟，1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个回合。若双方实力悬殊，为保护考生安全，主考评员可</w:t>
      </w:r>
      <w:r>
        <w:rPr>
          <w:color w:val="231F20"/>
          <w:spacing w:val="65"/>
          <w:lang w:eastAsia="zh-CN"/>
        </w:rPr>
        <w:t xml:space="preserve"> </w:t>
      </w:r>
      <w:r>
        <w:rPr>
          <w:color w:val="231F20"/>
          <w:lang w:eastAsia="zh-CN"/>
        </w:rPr>
        <w:t>提前终止实战。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26-8  拳击实战体重分级表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0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80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0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 子</w:t>
            </w:r>
          </w:p>
        </w:tc>
        <w:tc>
          <w:tcPr>
            <w:tcW w:w="80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+91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50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 子</w:t>
            </w:r>
          </w:p>
        </w:tc>
        <w:tc>
          <w:tcPr>
            <w:tcW w:w="80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  <w:tc>
          <w:tcPr>
            <w:tcW w:w="77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+81</w:t>
            </w:r>
          </w:p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公斤级</w:t>
            </w:r>
          </w:p>
        </w:tc>
      </w:tr>
    </w:tbl>
    <w:p>
      <w:pPr>
        <w:spacing w:before="5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7"/>
        <w:rPr>
          <w:lang w:eastAsia="zh-CN"/>
        </w:rPr>
      </w:pPr>
      <w:r>
        <w:rPr>
          <w:color w:val="231F20"/>
          <w:spacing w:val="-2"/>
          <w:lang w:eastAsia="zh-CN"/>
        </w:rPr>
        <w:t>2．评分标准：考评员参照拳击实战能力评分细则（表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26-9），独立对考生的技术运用、战</w:t>
      </w:r>
    </w:p>
    <w:p>
      <w:pPr>
        <w:pStyle w:val="3"/>
        <w:spacing w:before="17"/>
        <w:ind w:left="103" w:right="107"/>
        <w:jc w:val="center"/>
        <w:rPr>
          <w:lang w:eastAsia="zh-CN"/>
        </w:rPr>
      </w:pPr>
      <w:r>
        <w:rPr>
          <w:color w:val="231F20"/>
          <w:lang w:eastAsia="zh-CN"/>
        </w:rPr>
        <w:t>术运用、临场应变、得分意识、防守反击、动作速度等方面进行综合评定。采用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分制评分，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所打分数至多可到小数点后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4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26-9  拳击实战能力评分细则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56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7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56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</w:trPr>
        <w:tc>
          <w:tcPr>
            <w:tcW w:w="27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56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进攻积极主动，防守动作到位，反击快速、及时，速度快，击打目标明确，击打点清晰、准确、有力度，技术正确、熟练、协调、 规范，攻、防、反击意识明确，战术运用恰当、应变能力强、假动作运用多，勇猛顽强。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进攻积极主动，防守动作到位，反击快速、及时，速度快，击打目标较明确，击打点较清晰、准确、有力度，技术较正确、熟练、 协调、规范，攻、防、反击意识较明确，战术运用较恰当、应变能力较强、假动作运用较多，较勇猛顽强。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有主动进攻，防守动作基本到位，有反击，速度稍慢，击打目标基本明确，击打点基本清晰、准确、力度小，技术基本正确、熟练、协调、规范，攻、防、反击意识基本明确，战术运用基本恰当、有一定的应变能力、假动作运用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27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进攻不积极主动，防守动作不到位，反击不及时，速度慢，击打目标不明确，击打点不清晰、准确、无力度，技术不正确、熟练、 协调、规范，攻、防、反击意识不明确，战术运用不恰当、无应变能力、无假动作运用。</w:t>
            </w:r>
          </w:p>
        </w:tc>
      </w:tr>
    </w:tbl>
    <w:p>
      <w:pPr>
        <w:pStyle w:val="2"/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7ECF"/>
    <w:rsid w:val="2DC27ECF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2017-03-22T08:51:00Z</dcterms:created>
  <dc:creator>Administrator</dc:creator>
  <cp:lastModifiedBy>Administrator</cp:lastModifiedBy>
  <dcterms:modified xsi:type="dcterms:W3CDTF">2017-03-22T08:52:06Z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